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8C0ED3" w:rsidRDefault="008C0ED3" w:rsidP="005D67BA"/>
    <w:p w:rsidR="008C0ED3" w:rsidRDefault="008C0ED3" w:rsidP="005D67BA"/>
    <w:p w:rsidR="00F90BA6" w:rsidRDefault="00F90BA6" w:rsidP="005D67BA"/>
    <w:p w:rsidR="00F90BA6" w:rsidRDefault="00F90BA6" w:rsidP="008C0ED3">
      <w:pPr>
        <w:jc w:val="center"/>
        <w:rPr>
          <w:noProof/>
        </w:rPr>
      </w:pPr>
    </w:p>
    <w:p w:rsidR="008640FC" w:rsidRDefault="008640FC" w:rsidP="008C0ED3">
      <w:pPr>
        <w:jc w:val="center"/>
        <w:rPr>
          <w:noProof/>
        </w:rPr>
      </w:pPr>
    </w:p>
    <w:p w:rsidR="008640FC" w:rsidRDefault="00486931" w:rsidP="008C0ED3">
      <w:pPr>
        <w:jc w:val="center"/>
        <w:rPr>
          <w:noProof/>
        </w:rPr>
      </w:pPr>
      <w:r>
        <w:rPr>
          <w:noProof/>
        </w:rPr>
        <w:drawing>
          <wp:inline distT="0" distB="0" distL="0" distR="0" wp14:anchorId="74E9E5CA" wp14:editId="391E8D97">
            <wp:extent cx="4380953" cy="1333333"/>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0953" cy="1333333"/>
                    </a:xfrm>
                    <a:prstGeom prst="rect">
                      <a:avLst/>
                    </a:prstGeom>
                  </pic:spPr>
                </pic:pic>
              </a:graphicData>
            </a:graphic>
          </wp:inline>
        </w:drawing>
      </w:r>
    </w:p>
    <w:p w:rsidR="008640FC" w:rsidRDefault="008640FC" w:rsidP="008C0ED3">
      <w:pPr>
        <w:jc w:val="center"/>
      </w:pPr>
    </w:p>
    <w:p w:rsidR="00F90BA6" w:rsidRDefault="00F90BA6" w:rsidP="00722A0F">
      <w:pPr>
        <w:jc w:val="center"/>
      </w:pPr>
    </w:p>
    <w:p w:rsidR="003D0AE7" w:rsidRPr="003D0AE7" w:rsidRDefault="003D0AE7" w:rsidP="003D0AE7"/>
    <w:p w:rsidR="005D67BA" w:rsidRPr="003D0AE7" w:rsidRDefault="00AF0AE9" w:rsidP="003D0AE7">
      <w:pPr>
        <w:pStyle w:val="1"/>
        <w:spacing w:beforeLines="100" w:before="312"/>
        <w:ind w:left="23"/>
        <w:rPr>
          <w:rFonts w:ascii="Arial" w:hAnsi="Arial" w:cs="Arial"/>
          <w:b/>
          <w:color w:val="FF0000"/>
          <w:sz w:val="96"/>
          <w:szCs w:val="96"/>
        </w:rPr>
      </w:pPr>
      <w:r w:rsidRPr="00AF0AE9">
        <w:rPr>
          <w:rFonts w:ascii="Arial" w:hAnsi="Arial" w:cs="Arial"/>
          <w:b/>
          <w:color w:val="FF0000"/>
          <w:sz w:val="96"/>
          <w:szCs w:val="96"/>
        </w:rPr>
        <w:t>SG1</w:t>
      </w:r>
      <w:r w:rsidR="00CB3486">
        <w:rPr>
          <w:rFonts w:ascii="Arial" w:eastAsiaTheme="minorEastAsia" w:hAnsi="Arial" w:cs="Arial" w:hint="eastAsia"/>
          <w:b/>
          <w:color w:val="FF0000"/>
          <w:sz w:val="96"/>
          <w:szCs w:val="96"/>
          <w:lang w:eastAsia="zh-CN"/>
        </w:rPr>
        <w:t>00</w:t>
      </w:r>
      <w:r w:rsidR="00845C8F">
        <w:rPr>
          <w:rFonts w:ascii="Arial" w:eastAsiaTheme="minorEastAsia" w:hAnsi="Arial" w:cs="Arial" w:hint="eastAsia"/>
          <w:b/>
          <w:color w:val="FF0000"/>
          <w:sz w:val="96"/>
          <w:szCs w:val="96"/>
          <w:lang w:eastAsia="zh-CN"/>
        </w:rPr>
        <w:t>5T</w:t>
      </w:r>
      <w:r w:rsidRPr="00AF0AE9">
        <w:rPr>
          <w:rFonts w:ascii="Arial" w:hAnsi="Arial" w:cs="Arial"/>
          <w:b/>
          <w:color w:val="FF0000"/>
          <w:sz w:val="96"/>
          <w:szCs w:val="96"/>
        </w:rPr>
        <w:t>P</w:t>
      </w:r>
    </w:p>
    <w:p w:rsidR="000C668D" w:rsidRPr="00CF7D2E" w:rsidRDefault="00845C8F" w:rsidP="00CF7D2E">
      <w:pPr>
        <w:rPr>
          <w:rFonts w:ascii="Arial" w:hAnsi="Arial" w:cs="Arial"/>
          <w:color w:val="FF0000"/>
          <w:w w:val="90"/>
          <w:sz w:val="44"/>
          <w:szCs w:val="44"/>
        </w:rPr>
      </w:pPr>
      <w:r>
        <w:rPr>
          <w:rFonts w:ascii="Arial" w:hAnsi="Arial" w:cs="Arial" w:hint="eastAsia"/>
          <w:color w:val="FF0000"/>
          <w:w w:val="90"/>
          <w:sz w:val="44"/>
          <w:szCs w:val="44"/>
        </w:rPr>
        <w:t>5</w:t>
      </w:r>
      <w:r w:rsidR="00AF0AE9" w:rsidRPr="00AF0AE9">
        <w:rPr>
          <w:rFonts w:ascii="Arial" w:hAnsi="Arial" w:cs="Arial"/>
          <w:color w:val="FF0000"/>
          <w:w w:val="90"/>
          <w:sz w:val="44"/>
          <w:szCs w:val="44"/>
        </w:rPr>
        <w:t>-Port Gigabit Unmanaged POE Switch</w:t>
      </w: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845C8F" w:rsidRPr="00845C8F" w:rsidRDefault="00845C8F" w:rsidP="00845C8F">
      <w:pPr>
        <w:widowControl/>
        <w:jc w:val="left"/>
        <w:rPr>
          <w:rFonts w:ascii="Arial" w:hAnsi="Arial" w:cs="Arial"/>
          <w:color w:val="7F7F7F" w:themeColor="text1" w:themeTint="80"/>
          <w:w w:val="95"/>
        </w:rPr>
      </w:pPr>
      <w:r w:rsidRPr="00845C8F">
        <w:rPr>
          <w:rFonts w:ascii="Arial" w:hAnsi="Arial" w:cs="Arial"/>
          <w:color w:val="7F7F7F" w:themeColor="text1" w:themeTint="80"/>
          <w:w w:val="95"/>
        </w:rPr>
        <w:t xml:space="preserve">SG1005TP is a full Gigabit </w:t>
      </w:r>
      <w:proofErr w:type="spellStart"/>
      <w:r w:rsidRPr="00845C8F">
        <w:rPr>
          <w:rFonts w:ascii="Arial" w:hAnsi="Arial" w:cs="Arial"/>
          <w:color w:val="7F7F7F" w:themeColor="text1" w:themeTint="80"/>
          <w:w w:val="95"/>
        </w:rPr>
        <w:t>PoE</w:t>
      </w:r>
      <w:proofErr w:type="spellEnd"/>
      <w:r w:rsidRPr="00845C8F">
        <w:rPr>
          <w:rFonts w:ascii="Arial" w:hAnsi="Arial" w:cs="Arial"/>
          <w:color w:val="7F7F7F" w:themeColor="text1" w:themeTint="80"/>
          <w:w w:val="95"/>
        </w:rPr>
        <w:t xml:space="preserve"> switch independently developed by our company. It has 4 Gigabit adaptive RJ45 ports and 1 uplink RJ45 Gigabit port. Each RJ45 port supports MDI/MDIX automatic flip and wire-speed forwarding functions.</w:t>
      </w:r>
    </w:p>
    <w:p w:rsidR="00845C8F" w:rsidRPr="00845C8F" w:rsidRDefault="00845C8F" w:rsidP="00845C8F">
      <w:pPr>
        <w:widowControl/>
        <w:jc w:val="left"/>
        <w:rPr>
          <w:rFonts w:ascii="Arial" w:hAnsi="Arial" w:cs="Arial"/>
          <w:color w:val="7F7F7F" w:themeColor="text1" w:themeTint="80"/>
          <w:w w:val="95"/>
        </w:rPr>
      </w:pPr>
      <w:r w:rsidRPr="00845C8F">
        <w:rPr>
          <w:rFonts w:ascii="Arial" w:hAnsi="Arial" w:cs="Arial"/>
          <w:color w:val="7F7F7F" w:themeColor="text1" w:themeTint="80"/>
          <w:w w:val="95"/>
        </w:rPr>
        <w:t xml:space="preserve">Ports 1-4 have </w:t>
      </w:r>
      <w:proofErr w:type="spellStart"/>
      <w:r w:rsidRPr="00845C8F">
        <w:rPr>
          <w:rFonts w:ascii="Arial" w:hAnsi="Arial" w:cs="Arial"/>
          <w:color w:val="7F7F7F" w:themeColor="text1" w:themeTint="80"/>
          <w:w w:val="95"/>
        </w:rPr>
        <w:t>PoE</w:t>
      </w:r>
      <w:proofErr w:type="spellEnd"/>
      <w:r w:rsidRPr="00845C8F">
        <w:rPr>
          <w:rFonts w:ascii="Arial" w:hAnsi="Arial" w:cs="Arial"/>
          <w:color w:val="7F7F7F" w:themeColor="text1" w:themeTint="80"/>
          <w:w w:val="95"/>
        </w:rPr>
        <w:t xml:space="preserve"> power supply function, support IEEE802.3af/at standard, can be used as Ethernet power supply equipment, can automatically detect and identify the power receiving equipment that meets the standard, and supply power to it through the network cable. Using store-and-forward technology, combined with dynamic memory allocation, ensure that bandwidth is effectively allocated to each port.</w:t>
      </w:r>
    </w:p>
    <w:p w:rsidR="0078764A" w:rsidRPr="008640FC" w:rsidRDefault="00845C8F" w:rsidP="00845C8F">
      <w:pPr>
        <w:widowControl/>
        <w:jc w:val="left"/>
        <w:rPr>
          <w:rFonts w:ascii="Arial" w:hAnsi="Arial" w:cs="Arial"/>
          <w:color w:val="7F7F7F" w:themeColor="text1" w:themeTint="80"/>
          <w:w w:val="95"/>
        </w:rPr>
      </w:pPr>
      <w:r w:rsidRPr="00845C8F">
        <w:rPr>
          <w:rFonts w:ascii="Arial" w:hAnsi="Arial" w:cs="Arial"/>
          <w:color w:val="7F7F7F" w:themeColor="text1" w:themeTint="80"/>
          <w:w w:val="95"/>
        </w:rPr>
        <w:t>This switch is easy to manage and maintain, and meets the networking and access requirements of enterprises, communities, hotel offi</w:t>
      </w:r>
      <w:r>
        <w:rPr>
          <w:rFonts w:ascii="Arial" w:hAnsi="Arial" w:cs="Arial"/>
          <w:color w:val="7F7F7F" w:themeColor="text1" w:themeTint="80"/>
          <w:w w:val="95"/>
        </w:rPr>
        <w:t>ce networks and campus networks</w:t>
      </w:r>
      <w:r w:rsidR="008C0ED3" w:rsidRPr="008640FC">
        <w:rPr>
          <w:rFonts w:ascii="Arial" w:hAnsi="Arial" w:cs="Arial"/>
          <w:color w:val="7F7F7F" w:themeColor="text1" w:themeTint="80"/>
          <w:w w:val="95"/>
        </w:rPr>
        <w:t>.</w:t>
      </w:r>
    </w:p>
    <w:p w:rsidR="008640FC" w:rsidRDefault="008640FC">
      <w:pPr>
        <w:widowControl/>
        <w:jc w:val="left"/>
        <w:rPr>
          <w:rFonts w:ascii="Arial" w:eastAsia="Arial MT" w:hAnsi="Arial" w:cs="Arial"/>
          <w:b/>
          <w:bCs/>
          <w:color w:val="FF0000"/>
          <w:w w:val="95"/>
          <w:kern w:val="0"/>
          <w:sz w:val="44"/>
          <w:szCs w:val="32"/>
          <w:lang w:eastAsia="en-US"/>
        </w:rPr>
      </w:pPr>
      <w:r>
        <w:rPr>
          <w:rFonts w:ascii="Arial" w:eastAsia="Arial MT" w:hAnsi="Arial" w:cs="Arial"/>
          <w:color w:val="FF0000"/>
          <w:w w:val="95"/>
          <w:kern w:val="0"/>
          <w:sz w:val="44"/>
          <w:lang w:eastAsia="en-US"/>
        </w:rPr>
        <w:br w:type="page"/>
      </w: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845C8F" w:rsidRPr="00E01C60" w:rsidRDefault="00845C8F" w:rsidP="00845C8F">
      <w:pPr>
        <w:pStyle w:val="a5"/>
        <w:numPr>
          <w:ilvl w:val="0"/>
          <w:numId w:val="11"/>
        </w:numPr>
        <w:spacing w:line="276" w:lineRule="auto"/>
        <w:ind w:left="400" w:hangingChars="200" w:hanging="400"/>
        <w:rPr>
          <w:rFonts w:ascii="Arial" w:hAnsi="Arial" w:cs="Arial"/>
          <w:color w:val="3B3838" w:themeColor="background2" w:themeShade="40"/>
          <w:sz w:val="20"/>
          <w:szCs w:val="20"/>
        </w:rPr>
      </w:pPr>
      <w:r w:rsidRPr="00E01C60">
        <w:rPr>
          <w:rFonts w:ascii="Arial" w:hAnsi="Arial" w:cs="Arial"/>
          <w:color w:val="3B3838" w:themeColor="background2" w:themeShade="40"/>
          <w:sz w:val="20"/>
          <w:szCs w:val="20"/>
        </w:rPr>
        <w:t>Support IEEE802.3at standard, compatible with IEEE802.3af powered device (PD);</w:t>
      </w:r>
    </w:p>
    <w:p w:rsidR="00845C8F" w:rsidRPr="00E01C60" w:rsidRDefault="00845C8F" w:rsidP="00845C8F">
      <w:pPr>
        <w:pStyle w:val="a5"/>
        <w:numPr>
          <w:ilvl w:val="0"/>
          <w:numId w:val="11"/>
        </w:numPr>
        <w:spacing w:line="276" w:lineRule="auto"/>
        <w:ind w:left="400" w:hangingChars="200" w:hanging="400"/>
        <w:rPr>
          <w:rFonts w:ascii="Arial" w:hAnsi="Arial" w:cs="Arial"/>
          <w:color w:val="3B3838" w:themeColor="background2" w:themeShade="40"/>
          <w:sz w:val="20"/>
          <w:szCs w:val="20"/>
        </w:rPr>
      </w:pPr>
      <w:r w:rsidRPr="00E01C60">
        <w:rPr>
          <w:rFonts w:ascii="Arial" w:hAnsi="Arial" w:cs="Arial"/>
          <w:color w:val="3B3838" w:themeColor="background2" w:themeShade="40"/>
          <w:sz w:val="20"/>
          <w:szCs w:val="20"/>
        </w:rPr>
        <w:t>Automatic detection of PD equipment;</w:t>
      </w:r>
    </w:p>
    <w:p w:rsidR="00845C8F" w:rsidRPr="00E01C60" w:rsidRDefault="00845C8F" w:rsidP="00845C8F">
      <w:pPr>
        <w:pStyle w:val="a5"/>
        <w:numPr>
          <w:ilvl w:val="0"/>
          <w:numId w:val="11"/>
        </w:numPr>
        <w:spacing w:line="276" w:lineRule="auto"/>
        <w:ind w:left="400" w:hangingChars="200" w:hanging="400"/>
        <w:rPr>
          <w:rFonts w:ascii="Arial" w:hAnsi="Arial" w:cs="Arial"/>
          <w:color w:val="3B3838" w:themeColor="background2" w:themeShade="40"/>
          <w:sz w:val="20"/>
          <w:szCs w:val="20"/>
        </w:rPr>
      </w:pPr>
      <w:r w:rsidRPr="00E01C60">
        <w:rPr>
          <w:rFonts w:ascii="Arial" w:hAnsi="Arial" w:cs="Arial"/>
          <w:color w:val="3B3838" w:themeColor="background2" w:themeShade="40"/>
          <w:sz w:val="20"/>
          <w:szCs w:val="20"/>
        </w:rPr>
        <w:t xml:space="preserve">Automatic detection and identification of standard </w:t>
      </w:r>
      <w:proofErr w:type="spellStart"/>
      <w:r w:rsidRPr="00E01C60">
        <w:rPr>
          <w:rFonts w:ascii="Arial" w:hAnsi="Arial" w:cs="Arial"/>
          <w:color w:val="3B3838" w:themeColor="background2" w:themeShade="40"/>
          <w:sz w:val="20"/>
          <w:szCs w:val="20"/>
        </w:rPr>
        <w:t>PoE</w:t>
      </w:r>
      <w:proofErr w:type="spellEnd"/>
      <w:r w:rsidRPr="00E01C60">
        <w:rPr>
          <w:rFonts w:ascii="Arial" w:hAnsi="Arial" w:cs="Arial"/>
          <w:color w:val="3B3838" w:themeColor="background2" w:themeShade="40"/>
          <w:sz w:val="20"/>
          <w:szCs w:val="20"/>
        </w:rPr>
        <w:t xml:space="preserve"> power receiving equipment, intelligent power supply, will not burn non-standard </w:t>
      </w:r>
      <w:proofErr w:type="spellStart"/>
      <w:r w:rsidRPr="00E01C60">
        <w:rPr>
          <w:rFonts w:ascii="Arial" w:hAnsi="Arial" w:cs="Arial"/>
          <w:color w:val="3B3838" w:themeColor="background2" w:themeShade="40"/>
          <w:sz w:val="20"/>
          <w:szCs w:val="20"/>
        </w:rPr>
        <w:t>PoE</w:t>
      </w:r>
      <w:proofErr w:type="spellEnd"/>
      <w:r w:rsidRPr="00E01C60">
        <w:rPr>
          <w:rFonts w:ascii="Arial" w:hAnsi="Arial" w:cs="Arial"/>
          <w:color w:val="3B3838" w:themeColor="background2" w:themeShade="40"/>
          <w:sz w:val="20"/>
          <w:szCs w:val="20"/>
        </w:rPr>
        <w:t xml:space="preserve"> power receiving equipment or ordinary equipment;</w:t>
      </w:r>
    </w:p>
    <w:p w:rsidR="00845C8F" w:rsidRPr="00E01C60" w:rsidRDefault="00845C8F" w:rsidP="00845C8F">
      <w:pPr>
        <w:pStyle w:val="a5"/>
        <w:numPr>
          <w:ilvl w:val="0"/>
          <w:numId w:val="11"/>
        </w:numPr>
        <w:spacing w:line="276" w:lineRule="auto"/>
        <w:ind w:left="400" w:hangingChars="200" w:hanging="400"/>
        <w:rPr>
          <w:rFonts w:ascii="Arial" w:hAnsi="Arial" w:cs="Arial"/>
          <w:color w:val="3B3838" w:themeColor="background2" w:themeShade="40"/>
          <w:sz w:val="20"/>
          <w:szCs w:val="20"/>
        </w:rPr>
      </w:pPr>
      <w:r w:rsidRPr="00E01C60">
        <w:rPr>
          <w:rFonts w:ascii="Arial" w:hAnsi="Arial" w:cs="Arial"/>
          <w:color w:val="3B3838" w:themeColor="background2" w:themeShade="40"/>
          <w:sz w:val="20"/>
          <w:szCs w:val="20"/>
        </w:rPr>
        <w:t>Support port power supply priority to ensure continuous power supply for key nodes of the network;</w:t>
      </w:r>
    </w:p>
    <w:p w:rsidR="00845C8F" w:rsidRPr="00E01C60" w:rsidRDefault="00845C8F" w:rsidP="00845C8F">
      <w:pPr>
        <w:pStyle w:val="a5"/>
        <w:numPr>
          <w:ilvl w:val="0"/>
          <w:numId w:val="11"/>
        </w:numPr>
        <w:spacing w:line="276" w:lineRule="auto"/>
        <w:ind w:left="400" w:hangingChars="200" w:hanging="400"/>
        <w:rPr>
          <w:rFonts w:ascii="Arial" w:hAnsi="Arial" w:cs="Arial"/>
          <w:color w:val="3B3838" w:themeColor="background2" w:themeShade="40"/>
          <w:sz w:val="20"/>
          <w:szCs w:val="20"/>
        </w:rPr>
      </w:pPr>
      <w:r w:rsidRPr="00E01C60">
        <w:rPr>
          <w:rFonts w:ascii="Arial" w:hAnsi="Arial" w:cs="Arial"/>
          <w:color w:val="3B3838" w:themeColor="background2" w:themeShade="40"/>
          <w:sz w:val="20"/>
          <w:szCs w:val="20"/>
        </w:rPr>
        <w:t>Support IEEE802.3x full-duplex flow control and Backpressure half-duplex flow control;</w:t>
      </w:r>
    </w:p>
    <w:p w:rsidR="00845C8F" w:rsidRPr="00E01C60" w:rsidRDefault="00845C8F" w:rsidP="00845C8F">
      <w:pPr>
        <w:pStyle w:val="a5"/>
        <w:numPr>
          <w:ilvl w:val="0"/>
          <w:numId w:val="11"/>
        </w:numPr>
        <w:spacing w:line="276" w:lineRule="auto"/>
        <w:ind w:left="400" w:hangingChars="200" w:hanging="400"/>
        <w:rPr>
          <w:rFonts w:ascii="Arial" w:hAnsi="Arial" w:cs="Arial"/>
          <w:color w:val="3B3838" w:themeColor="background2" w:themeShade="40"/>
          <w:sz w:val="20"/>
          <w:szCs w:val="20"/>
        </w:rPr>
      </w:pPr>
      <w:proofErr w:type="spellStart"/>
      <w:r w:rsidRPr="00E01C60">
        <w:rPr>
          <w:rFonts w:ascii="Arial" w:hAnsi="Arial" w:cs="Arial"/>
          <w:color w:val="3B3838" w:themeColor="background2" w:themeShade="40"/>
          <w:sz w:val="20"/>
          <w:szCs w:val="20"/>
        </w:rPr>
        <w:t>PoE</w:t>
      </w:r>
      <w:proofErr w:type="spellEnd"/>
      <w:r w:rsidRPr="00E01C60">
        <w:rPr>
          <w:rFonts w:ascii="Arial" w:hAnsi="Arial" w:cs="Arial"/>
          <w:color w:val="3B3838" w:themeColor="background2" w:themeShade="40"/>
          <w:sz w:val="20"/>
          <w:szCs w:val="20"/>
        </w:rPr>
        <w:t>, motherboard, power supply three in one;</w:t>
      </w:r>
    </w:p>
    <w:p w:rsidR="00845C8F" w:rsidRPr="00E01C60" w:rsidRDefault="00845C8F" w:rsidP="00845C8F">
      <w:pPr>
        <w:pStyle w:val="a5"/>
        <w:numPr>
          <w:ilvl w:val="0"/>
          <w:numId w:val="11"/>
        </w:numPr>
        <w:spacing w:line="276" w:lineRule="auto"/>
        <w:ind w:left="400" w:hangingChars="200" w:hanging="400"/>
        <w:rPr>
          <w:rFonts w:ascii="Arial" w:hAnsi="Arial" w:cs="Arial"/>
          <w:color w:val="3B3838" w:themeColor="background2" w:themeShade="40"/>
          <w:sz w:val="20"/>
          <w:szCs w:val="20"/>
        </w:rPr>
      </w:pPr>
      <w:r w:rsidRPr="00E01C60">
        <w:rPr>
          <w:rFonts w:ascii="Arial" w:hAnsi="Arial" w:cs="Arial"/>
          <w:color w:val="3B3838" w:themeColor="background2" w:themeShade="40"/>
          <w:sz w:val="20"/>
          <w:szCs w:val="20"/>
        </w:rPr>
        <w:t>Panel indicator lights monitor working status and help failure analysis;</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7617"/>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7825A8">
        <w:trPr>
          <w:trHeight w:val="322"/>
          <w:jc w:val="center"/>
        </w:trPr>
        <w:tc>
          <w:tcPr>
            <w:tcW w:w="2822"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17" w:type="dxa"/>
            <w:tcBorders>
              <w:bottom w:val="single" w:sz="4" w:space="0" w:color="auto"/>
            </w:tcBorders>
            <w:shd w:val="clear" w:color="auto" w:fill="auto"/>
            <w:vAlign w:val="center"/>
          </w:tcPr>
          <w:p w:rsidR="00A502BA" w:rsidRPr="006877D6" w:rsidRDefault="00007A88" w:rsidP="00E01C60">
            <w:pPr>
              <w:widowControl/>
              <w:jc w:val="left"/>
              <w:rPr>
                <w:rFonts w:ascii="Arial" w:eastAsia="Arial Unicode MS" w:hAnsi="Arial" w:cs="Arial"/>
                <w:b/>
                <w:kern w:val="0"/>
                <w:sz w:val="18"/>
                <w:szCs w:val="18"/>
              </w:rPr>
            </w:pPr>
            <w:r w:rsidRPr="00007A88">
              <w:rPr>
                <w:rFonts w:ascii="Arial" w:eastAsia="Arial Unicode MS" w:hAnsi="Arial" w:cs="Arial"/>
                <w:b/>
                <w:kern w:val="0"/>
                <w:sz w:val="18"/>
                <w:szCs w:val="18"/>
              </w:rPr>
              <w:t>SG1</w:t>
            </w:r>
            <w:r w:rsidR="008C0ED3">
              <w:rPr>
                <w:rFonts w:ascii="Arial" w:eastAsia="Arial Unicode MS" w:hAnsi="Arial" w:cs="Arial" w:hint="eastAsia"/>
                <w:b/>
                <w:kern w:val="0"/>
                <w:sz w:val="18"/>
                <w:szCs w:val="18"/>
              </w:rPr>
              <w:t>00</w:t>
            </w:r>
            <w:r w:rsidR="00E01C60">
              <w:rPr>
                <w:rFonts w:ascii="Arial" w:eastAsia="Arial Unicode MS" w:hAnsi="Arial" w:cs="Arial" w:hint="eastAsia"/>
                <w:b/>
                <w:kern w:val="0"/>
                <w:sz w:val="18"/>
                <w:szCs w:val="18"/>
              </w:rPr>
              <w:t>5T</w:t>
            </w:r>
            <w:r w:rsidRPr="00007A88">
              <w:rPr>
                <w:rFonts w:ascii="Arial" w:eastAsia="Arial Unicode MS" w:hAnsi="Arial" w:cs="Arial"/>
                <w:b/>
                <w:kern w:val="0"/>
                <w:sz w:val="18"/>
                <w:szCs w:val="18"/>
              </w:rPr>
              <w:t>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7825A8">
        <w:trPr>
          <w:trHeight w:val="165"/>
          <w:jc w:val="center"/>
        </w:trPr>
        <w:tc>
          <w:tcPr>
            <w:tcW w:w="2822"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17" w:type="dxa"/>
            <w:shd w:val="clear" w:color="auto" w:fill="auto"/>
          </w:tcPr>
          <w:p w:rsidR="00B07D34" w:rsidRDefault="00867132" w:rsidP="00007A88">
            <w:pPr>
              <w:widowControl/>
              <w:jc w:val="left"/>
              <w:rPr>
                <w:rFonts w:ascii="Arial" w:hAnsi="Arial" w:cs="Arial"/>
                <w:kern w:val="0"/>
                <w:sz w:val="18"/>
                <w:szCs w:val="18"/>
              </w:rPr>
            </w:pPr>
            <w:r>
              <w:rPr>
                <w:rFonts w:ascii="Arial" w:hAnsi="Arial" w:cs="Arial" w:hint="eastAsia"/>
                <w:kern w:val="0"/>
                <w:sz w:val="18"/>
                <w:szCs w:val="18"/>
              </w:rPr>
              <w:t>4</w:t>
            </w:r>
            <w:r w:rsidR="00007A88" w:rsidRPr="00007A88">
              <w:rPr>
                <w:rFonts w:ascii="Arial" w:hAnsi="Arial" w:cs="Arial"/>
                <w:kern w:val="0"/>
                <w:sz w:val="18"/>
                <w:szCs w:val="18"/>
              </w:rPr>
              <w:t>*10/100/1000 Base-T ports(POE/POE+)</w:t>
            </w:r>
          </w:p>
          <w:p w:rsidR="00E01C60" w:rsidRPr="008C0ED3" w:rsidRDefault="00E01C60" w:rsidP="00007A88">
            <w:pPr>
              <w:widowControl/>
              <w:jc w:val="left"/>
              <w:rPr>
                <w:rFonts w:ascii="Arial" w:hAnsi="Arial" w:cs="Arial"/>
                <w:kern w:val="0"/>
                <w:sz w:val="18"/>
                <w:szCs w:val="18"/>
              </w:rPr>
            </w:pPr>
            <w:r>
              <w:rPr>
                <w:rFonts w:ascii="Arial" w:hAnsi="Arial" w:cs="Arial" w:hint="eastAsia"/>
                <w:kern w:val="0"/>
                <w:sz w:val="18"/>
                <w:szCs w:val="18"/>
              </w:rPr>
              <w:t>1</w:t>
            </w:r>
            <w:r w:rsidRPr="00007A88">
              <w:rPr>
                <w:rFonts w:ascii="Arial" w:hAnsi="Arial" w:cs="Arial"/>
                <w:kern w:val="0"/>
                <w:sz w:val="18"/>
                <w:szCs w:val="18"/>
              </w:rPr>
              <w:t>*10</w:t>
            </w:r>
            <w:r>
              <w:rPr>
                <w:rFonts w:ascii="Arial" w:hAnsi="Arial" w:cs="Arial"/>
                <w:kern w:val="0"/>
                <w:sz w:val="18"/>
                <w:szCs w:val="18"/>
              </w:rPr>
              <w:t>/100/1000 Base-T ports</w:t>
            </w:r>
          </w:p>
        </w:tc>
      </w:tr>
      <w:tr w:rsidR="00C952C3" w:rsidRPr="006877D6" w:rsidTr="007825A8">
        <w:trPr>
          <w:trHeight w:val="165"/>
          <w:jc w:val="center"/>
        </w:trPr>
        <w:tc>
          <w:tcPr>
            <w:tcW w:w="2822"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17"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7825A8">
        <w:trPr>
          <w:trHeight w:val="165"/>
          <w:jc w:val="center"/>
        </w:trPr>
        <w:tc>
          <w:tcPr>
            <w:tcW w:w="2822"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17" w:type="dxa"/>
            <w:shd w:val="clear" w:color="auto" w:fill="auto"/>
            <w:vAlign w:val="center"/>
          </w:tcPr>
          <w:p w:rsidR="00EE5F47" w:rsidRPr="006877D6" w:rsidRDefault="00C0702C" w:rsidP="00450184">
            <w:pPr>
              <w:widowControl/>
              <w:jc w:val="left"/>
              <w:rPr>
                <w:rFonts w:ascii="Arial" w:hAnsi="Arial" w:cs="Arial"/>
                <w:kern w:val="0"/>
                <w:sz w:val="18"/>
                <w:szCs w:val="18"/>
              </w:rPr>
            </w:pPr>
            <w:r>
              <w:rPr>
                <w:rFonts w:ascii="Arial" w:hAnsi="Arial" w:cs="Arial" w:hint="eastAsia"/>
                <w:kern w:val="0"/>
                <w:sz w:val="18"/>
                <w:szCs w:val="18"/>
              </w:rPr>
              <w:t>65</w:t>
            </w:r>
            <w:r w:rsidR="00EE5F47" w:rsidRPr="006877D6">
              <w:rPr>
                <w:rFonts w:ascii="Arial" w:hAnsi="Arial" w:cs="Arial" w:hint="eastAsia"/>
                <w:kern w:val="0"/>
                <w:sz w:val="18"/>
                <w:szCs w:val="18"/>
              </w:rPr>
              <w:t>W</w:t>
            </w:r>
          </w:p>
        </w:tc>
      </w:tr>
      <w:tr w:rsidR="00EE5F47" w:rsidRPr="006877D6" w:rsidTr="007825A8">
        <w:trPr>
          <w:trHeight w:val="165"/>
          <w:jc w:val="center"/>
        </w:trPr>
        <w:tc>
          <w:tcPr>
            <w:tcW w:w="2822" w:type="dxa"/>
            <w:shd w:val="clear" w:color="auto" w:fill="auto"/>
            <w:vAlign w:val="center"/>
          </w:tcPr>
          <w:p w:rsidR="00EE5F47" w:rsidRPr="006877D6" w:rsidRDefault="00EE5F47"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Pin-out</w:t>
            </w:r>
          </w:p>
        </w:tc>
        <w:tc>
          <w:tcPr>
            <w:tcW w:w="7617"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7825A8">
        <w:trPr>
          <w:trHeight w:val="165"/>
          <w:jc w:val="center"/>
        </w:trPr>
        <w:tc>
          <w:tcPr>
            <w:tcW w:w="2822"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t>Switching capacity</w:t>
            </w:r>
          </w:p>
        </w:tc>
        <w:tc>
          <w:tcPr>
            <w:tcW w:w="7617" w:type="dxa"/>
            <w:shd w:val="clear" w:color="auto" w:fill="auto"/>
            <w:vAlign w:val="center"/>
          </w:tcPr>
          <w:p w:rsidR="00990F0B" w:rsidRPr="006877D6" w:rsidRDefault="00A30C16" w:rsidP="00C0702C">
            <w:pPr>
              <w:widowControl/>
              <w:jc w:val="left"/>
              <w:rPr>
                <w:rFonts w:ascii="Arial" w:hAnsi="Arial" w:cs="Arial"/>
                <w:kern w:val="0"/>
                <w:sz w:val="18"/>
                <w:szCs w:val="18"/>
              </w:rPr>
            </w:pPr>
            <w:r>
              <w:rPr>
                <w:rFonts w:ascii="Arial" w:hAnsi="Arial" w:cs="Arial" w:hint="eastAsia"/>
                <w:kern w:val="0"/>
                <w:sz w:val="18"/>
                <w:szCs w:val="18"/>
              </w:rPr>
              <w:t>1</w:t>
            </w:r>
            <w:r w:rsidR="00C0702C">
              <w:rPr>
                <w:rFonts w:ascii="Arial" w:hAnsi="Arial" w:cs="Arial" w:hint="eastAsia"/>
                <w:kern w:val="0"/>
                <w:sz w:val="18"/>
                <w:szCs w:val="18"/>
              </w:rPr>
              <w:t>0</w:t>
            </w:r>
            <w:r w:rsidR="00990F0B" w:rsidRPr="006877D6">
              <w:rPr>
                <w:rFonts w:ascii="Arial" w:hAnsi="Arial" w:cs="Arial"/>
                <w:kern w:val="0"/>
                <w:sz w:val="18"/>
                <w:szCs w:val="18"/>
              </w:rPr>
              <w:t xml:space="preserve">Gbps  </w:t>
            </w:r>
          </w:p>
        </w:tc>
      </w:tr>
      <w:tr w:rsidR="00691E59" w:rsidRPr="006877D6" w:rsidTr="007825A8">
        <w:trPr>
          <w:trHeight w:val="165"/>
          <w:jc w:val="center"/>
        </w:trPr>
        <w:tc>
          <w:tcPr>
            <w:tcW w:w="2822" w:type="dxa"/>
            <w:shd w:val="clear" w:color="auto" w:fill="auto"/>
            <w:vAlign w:val="center"/>
          </w:tcPr>
          <w:p w:rsidR="00691E59" w:rsidRPr="007A6DA5" w:rsidRDefault="00691E59" w:rsidP="00347CDA">
            <w:pPr>
              <w:widowControl/>
              <w:jc w:val="left"/>
              <w:rPr>
                <w:rFonts w:ascii="Arial" w:eastAsia="Arial Unicode MS" w:hAnsi="Arial" w:cs="Arial"/>
                <w:kern w:val="0"/>
                <w:sz w:val="18"/>
                <w:szCs w:val="18"/>
              </w:rPr>
            </w:pPr>
            <w:r w:rsidRPr="007A6DA5">
              <w:rPr>
                <w:rFonts w:ascii="Arial" w:eastAsia="Arial Unicode MS" w:hAnsi="Arial" w:cs="Arial"/>
                <w:kern w:val="0"/>
                <w:sz w:val="18"/>
                <w:szCs w:val="18"/>
              </w:rPr>
              <w:t>Forwarding Rate</w:t>
            </w:r>
          </w:p>
        </w:tc>
        <w:tc>
          <w:tcPr>
            <w:tcW w:w="7617" w:type="dxa"/>
            <w:shd w:val="clear" w:color="auto" w:fill="auto"/>
            <w:vAlign w:val="center"/>
          </w:tcPr>
          <w:p w:rsidR="00691E59" w:rsidRPr="007A6DA5" w:rsidRDefault="00C0702C" w:rsidP="00A30C1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7.44</w:t>
            </w:r>
            <w:r w:rsidR="00A30C16">
              <w:rPr>
                <w:rFonts w:ascii="Arial" w:eastAsia="Arial Unicode MS" w:hAnsi="Arial" w:cs="Arial" w:hint="eastAsia"/>
                <w:kern w:val="0"/>
                <w:sz w:val="18"/>
                <w:szCs w:val="18"/>
              </w:rPr>
              <w:t>M</w:t>
            </w:r>
            <w:r w:rsidR="00593AE6">
              <w:rPr>
                <w:rFonts w:ascii="Arial" w:eastAsia="Arial Unicode MS" w:hAnsi="Arial" w:cs="Arial"/>
                <w:kern w:val="0"/>
                <w:sz w:val="18"/>
                <w:szCs w:val="18"/>
              </w:rPr>
              <w:t>pps</w:t>
            </w:r>
          </w:p>
        </w:tc>
      </w:tr>
      <w:tr w:rsidR="00B8783F" w:rsidRPr="006877D6" w:rsidTr="007825A8">
        <w:trPr>
          <w:trHeight w:val="165"/>
          <w:jc w:val="center"/>
        </w:trPr>
        <w:tc>
          <w:tcPr>
            <w:tcW w:w="2822"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17"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 xml:space="preserve">Operating temperature: (0 - </w:t>
            </w:r>
            <w:r w:rsidR="00DE5392">
              <w:rPr>
                <w:rFonts w:ascii="Arial" w:hAnsi="Arial" w:cs="Arial" w:hint="eastAsia"/>
                <w:kern w:val="0"/>
                <w:sz w:val="18"/>
                <w:szCs w:val="18"/>
              </w:rPr>
              <w:t>4</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7825A8">
        <w:trPr>
          <w:trHeight w:val="165"/>
          <w:jc w:val="center"/>
        </w:trPr>
        <w:tc>
          <w:tcPr>
            <w:tcW w:w="2822"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17"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7825A8">
        <w:trPr>
          <w:trHeight w:val="165"/>
          <w:jc w:val="center"/>
        </w:trPr>
        <w:tc>
          <w:tcPr>
            <w:tcW w:w="2822"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17" w:type="dxa"/>
            <w:shd w:val="clear" w:color="auto" w:fill="auto"/>
            <w:vAlign w:val="center"/>
          </w:tcPr>
          <w:p w:rsidR="00B8783F" w:rsidRPr="006877D6" w:rsidRDefault="00C0702C" w:rsidP="00C0702C">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14</w:t>
            </w:r>
            <w:r w:rsidR="00691E59">
              <w:rPr>
                <w:rFonts w:ascii="Arial" w:eastAsia="Arial Unicode MS" w:hAnsi="Arial" w:cs="Arial" w:hint="eastAsia"/>
                <w:kern w:val="0"/>
                <w:sz w:val="18"/>
                <w:szCs w:val="18"/>
              </w:rPr>
              <w:t>0</w:t>
            </w:r>
            <w:r w:rsidR="000923A2" w:rsidRPr="006877D6">
              <w:rPr>
                <w:rFonts w:ascii="Arial" w:eastAsia="Arial Unicode MS" w:hAnsi="Arial" w:cs="Arial" w:hint="eastAsia"/>
                <w:kern w:val="0"/>
                <w:sz w:val="18"/>
                <w:szCs w:val="18"/>
              </w:rPr>
              <w:t>(L)*</w:t>
            </w:r>
            <w:r>
              <w:rPr>
                <w:rFonts w:ascii="Arial" w:eastAsia="Arial Unicode MS" w:hAnsi="Arial" w:cs="Arial" w:hint="eastAsia"/>
                <w:kern w:val="0"/>
                <w:sz w:val="18"/>
                <w:szCs w:val="18"/>
              </w:rPr>
              <w:t>77</w:t>
            </w:r>
            <w:r w:rsidR="000923A2" w:rsidRPr="006877D6">
              <w:rPr>
                <w:rFonts w:ascii="Arial" w:eastAsia="Arial Unicode MS" w:hAnsi="Arial" w:cs="Arial" w:hint="eastAsia"/>
                <w:kern w:val="0"/>
                <w:sz w:val="18"/>
                <w:szCs w:val="18"/>
              </w:rPr>
              <w:t>(W)*</w:t>
            </w:r>
            <w:r>
              <w:rPr>
                <w:rFonts w:ascii="Arial" w:eastAsia="Arial Unicode MS" w:hAnsi="Arial" w:cs="Arial" w:hint="eastAsia"/>
                <w:kern w:val="0"/>
                <w:sz w:val="18"/>
                <w:szCs w:val="18"/>
              </w:rPr>
              <w:t>28</w:t>
            </w:r>
            <w:r w:rsidR="000923A2" w:rsidRPr="006877D6">
              <w:rPr>
                <w:rFonts w:ascii="Arial" w:eastAsia="Arial Unicode MS" w:hAnsi="Arial" w:cs="Arial" w:hint="eastAsia"/>
                <w:kern w:val="0"/>
                <w:sz w:val="18"/>
                <w:szCs w:val="18"/>
              </w:rPr>
              <w:t>(H)mm</w:t>
            </w:r>
          </w:p>
        </w:tc>
      </w:tr>
      <w:tr w:rsidR="00B8783F" w:rsidRPr="006877D6" w:rsidTr="007825A8">
        <w:trPr>
          <w:trHeight w:val="165"/>
          <w:jc w:val="center"/>
        </w:trPr>
        <w:tc>
          <w:tcPr>
            <w:tcW w:w="2822"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17"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7825A8">
        <w:trPr>
          <w:trHeight w:val="165"/>
          <w:jc w:val="center"/>
        </w:trPr>
        <w:tc>
          <w:tcPr>
            <w:tcW w:w="2822"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17" w:type="dxa"/>
            <w:shd w:val="clear" w:color="auto" w:fill="auto"/>
            <w:vAlign w:val="center"/>
          </w:tcPr>
          <w:p w:rsidR="0005549E" w:rsidRPr="006877D6" w:rsidRDefault="00C0702C" w:rsidP="00F90BA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65</w:t>
            </w:r>
            <w:r w:rsidR="00F90BA6" w:rsidRPr="006877D6">
              <w:rPr>
                <w:rFonts w:ascii="Arial" w:eastAsia="Arial Unicode MS" w:hAnsi="Arial" w:cs="Arial"/>
                <w:kern w:val="0"/>
                <w:sz w:val="18"/>
                <w:szCs w:val="18"/>
              </w:rPr>
              <w:t>W output the whole device</w:t>
            </w:r>
          </w:p>
        </w:tc>
      </w:tr>
      <w:tr w:rsidR="00B8783F" w:rsidRPr="006877D6" w:rsidTr="007825A8">
        <w:trPr>
          <w:trHeight w:val="165"/>
          <w:jc w:val="center"/>
        </w:trPr>
        <w:tc>
          <w:tcPr>
            <w:tcW w:w="2822"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17" w:type="dxa"/>
            <w:shd w:val="clear" w:color="auto" w:fill="auto"/>
            <w:vAlign w:val="center"/>
          </w:tcPr>
          <w:p w:rsidR="00B8783F" w:rsidRPr="006877D6" w:rsidRDefault="00717CBF" w:rsidP="0093483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691E59">
              <w:rPr>
                <w:rFonts w:ascii="Arial" w:eastAsia="Arial Unicode MS" w:hAnsi="Arial" w:cs="Arial" w:hint="eastAsia"/>
                <w:kern w:val="0"/>
                <w:sz w:val="18"/>
                <w:szCs w:val="18"/>
              </w:rPr>
              <w:t>0.</w:t>
            </w:r>
            <w:r w:rsidR="00934832">
              <w:rPr>
                <w:rFonts w:ascii="Arial" w:eastAsia="Arial Unicode MS" w:hAnsi="Arial" w:cs="Arial" w:hint="eastAsia"/>
                <w:kern w:val="0"/>
                <w:sz w:val="18"/>
                <w:szCs w:val="18"/>
              </w:rPr>
              <w:t>5</w:t>
            </w:r>
            <w:r w:rsidRPr="006877D6">
              <w:rPr>
                <w:rFonts w:ascii="Arial" w:eastAsia="Arial Unicode MS" w:hAnsi="Arial" w:cs="Arial"/>
                <w:kern w:val="0"/>
                <w:sz w:val="18"/>
                <w:szCs w:val="18"/>
              </w:rPr>
              <w:t>Kg</w:t>
            </w:r>
          </w:p>
        </w:tc>
      </w:tr>
      <w:tr w:rsidR="00FA0075" w:rsidRPr="006877D6" w:rsidTr="007825A8">
        <w:trPr>
          <w:trHeight w:val="165"/>
          <w:jc w:val="center"/>
        </w:trPr>
        <w:tc>
          <w:tcPr>
            <w:tcW w:w="2822"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17" w:type="dxa"/>
            <w:shd w:val="clear" w:color="auto" w:fill="auto"/>
            <w:vAlign w:val="center"/>
          </w:tcPr>
          <w:p w:rsidR="00FA0075" w:rsidRPr="006877D6" w:rsidRDefault="00C0702C"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6</w:t>
            </w:r>
            <w:r w:rsidR="00F83679" w:rsidRPr="006877D6">
              <w:rPr>
                <w:rFonts w:ascii="Arial" w:eastAsia="Arial Unicode MS" w:hAnsi="Arial" w:cs="Arial" w:hint="eastAsia"/>
                <w:kern w:val="0"/>
                <w:sz w:val="18"/>
                <w:szCs w:val="18"/>
              </w:rPr>
              <w:t>KV</w:t>
            </w:r>
          </w:p>
        </w:tc>
      </w:tr>
      <w:tr w:rsidR="00642302" w:rsidRPr="006877D6" w:rsidTr="007825A8">
        <w:trPr>
          <w:trHeight w:val="165"/>
          <w:jc w:val="center"/>
        </w:trPr>
        <w:tc>
          <w:tcPr>
            <w:tcW w:w="2822"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17" w:type="dxa"/>
            <w:shd w:val="clear" w:color="auto" w:fill="auto"/>
            <w:vAlign w:val="center"/>
          </w:tcPr>
          <w:p w:rsidR="00642302" w:rsidRPr="006877D6" w:rsidRDefault="00A30C16"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w:t>
            </w:r>
            <w:r w:rsidR="00F83679" w:rsidRPr="006877D6">
              <w:rPr>
                <w:rFonts w:ascii="Arial" w:eastAsia="Arial Unicode MS" w:hAnsi="Arial" w:cs="Arial" w:hint="eastAsia"/>
                <w:kern w:val="0"/>
                <w:sz w:val="18"/>
                <w:szCs w:val="18"/>
              </w:rPr>
              <w:t>K</w:t>
            </w:r>
          </w:p>
        </w:tc>
      </w:tr>
      <w:tr w:rsidR="00B8783F" w:rsidRPr="006877D6" w:rsidTr="007825A8">
        <w:trPr>
          <w:trHeight w:val="165"/>
          <w:jc w:val="center"/>
        </w:trPr>
        <w:tc>
          <w:tcPr>
            <w:tcW w:w="2822"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17" w:type="dxa"/>
            <w:shd w:val="clear" w:color="auto" w:fill="auto"/>
            <w:vAlign w:val="center"/>
          </w:tcPr>
          <w:p w:rsidR="00B8783F" w:rsidRPr="006877D6" w:rsidRDefault="009741B9" w:rsidP="00691E59">
            <w:pPr>
              <w:widowControl/>
              <w:jc w:val="left"/>
              <w:rPr>
                <w:rFonts w:ascii="Arial" w:eastAsia="Arial Unicode MS" w:hAnsi="Arial" w:cs="Arial"/>
                <w:kern w:val="0"/>
                <w:sz w:val="18"/>
                <w:szCs w:val="18"/>
              </w:rPr>
            </w:pPr>
            <w:proofErr w:type="spellStart"/>
            <w:r w:rsidRPr="006877D6">
              <w:rPr>
                <w:rFonts w:ascii="Arial" w:eastAsia="Arial Unicode MS" w:hAnsi="Arial" w:cs="Arial"/>
                <w:kern w:val="0"/>
                <w:sz w:val="18"/>
                <w:szCs w:val="18"/>
              </w:rPr>
              <w:t>Power</w:t>
            </w:r>
            <w:r w:rsidR="00934832">
              <w:rPr>
                <w:rFonts w:ascii="Arial" w:eastAsia="Arial Unicode MS" w:hAnsi="Arial" w:cs="Arial" w:hint="eastAsia"/>
                <w:kern w:val="0"/>
                <w:sz w:val="18"/>
                <w:szCs w:val="18"/>
              </w:rPr>
              <w:t>,</w:t>
            </w:r>
            <w:r w:rsidRPr="006877D6">
              <w:rPr>
                <w:rFonts w:ascii="Arial" w:eastAsia="Arial Unicode MS" w:hAnsi="Arial" w:cs="Arial"/>
                <w:kern w:val="0"/>
                <w:sz w:val="18"/>
                <w:szCs w:val="18"/>
              </w:rPr>
              <w:t>Link</w:t>
            </w:r>
            <w:proofErr w:type="spellEnd"/>
            <w:r w:rsidRPr="006877D6">
              <w:rPr>
                <w:rFonts w:ascii="Arial" w:eastAsia="Arial Unicode MS" w:hAnsi="Arial" w:cs="Arial"/>
                <w:kern w:val="0"/>
                <w:sz w:val="18"/>
                <w:szCs w:val="18"/>
              </w:rPr>
              <w:t>/</w:t>
            </w:r>
            <w:proofErr w:type="spellStart"/>
            <w:r w:rsidRPr="006877D6">
              <w:rPr>
                <w:rFonts w:ascii="Arial" w:eastAsia="Arial Unicode MS" w:hAnsi="Arial" w:cs="Arial"/>
                <w:kern w:val="0"/>
                <w:sz w:val="18"/>
                <w:szCs w:val="18"/>
              </w:rPr>
              <w:t>Act</w:t>
            </w:r>
            <w:r w:rsidRPr="006877D6">
              <w:rPr>
                <w:rFonts w:ascii="Arial" w:eastAsia="Arial Unicode MS" w:hAnsi="Arial" w:cs="Arial" w:hint="eastAsia"/>
                <w:kern w:val="0"/>
                <w:sz w:val="18"/>
                <w:szCs w:val="18"/>
              </w:rPr>
              <w:t>,POE</w:t>
            </w:r>
            <w:proofErr w:type="spellEnd"/>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7825A8">
        <w:trPr>
          <w:trHeight w:val="174"/>
          <w:jc w:val="center"/>
        </w:trPr>
        <w:tc>
          <w:tcPr>
            <w:tcW w:w="2822"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Standard</w:t>
            </w:r>
          </w:p>
        </w:tc>
        <w:tc>
          <w:tcPr>
            <w:tcW w:w="7617" w:type="dxa"/>
            <w:shd w:val="clear" w:color="auto" w:fill="auto"/>
            <w:vAlign w:val="center"/>
          </w:tcPr>
          <w:p w:rsidR="00B8783F" w:rsidRPr="006877D6" w:rsidRDefault="00691E59" w:rsidP="00867132">
            <w:pPr>
              <w:widowControl/>
              <w:jc w:val="left"/>
              <w:rPr>
                <w:rFonts w:ascii="Arial" w:hAnsi="Arial" w:cs="Arial"/>
                <w:kern w:val="0"/>
                <w:sz w:val="18"/>
                <w:szCs w:val="18"/>
              </w:rPr>
            </w:pPr>
            <w:r w:rsidRPr="00691E59">
              <w:rPr>
                <w:rFonts w:ascii="Arial" w:hAnsi="Arial" w:cs="Arial"/>
                <w:kern w:val="0"/>
                <w:sz w:val="18"/>
                <w:szCs w:val="18"/>
              </w:rPr>
              <w:t>IEEE 802.3, IEEE 802.3u, IEEE 802.3x, IEEE 802.3ab</w:t>
            </w:r>
            <w:r w:rsidR="00867132">
              <w:rPr>
                <w:rFonts w:ascii="Arial" w:hAnsi="Arial" w:cs="Arial" w:hint="eastAsia"/>
                <w:kern w:val="0"/>
                <w:sz w:val="18"/>
                <w:szCs w:val="18"/>
              </w:rPr>
              <w:t>,</w:t>
            </w:r>
            <w:r w:rsidR="00867132">
              <w:rPr>
                <w:rFonts w:ascii="Arial" w:hAnsi="Arial" w:cs="Arial"/>
                <w:kern w:val="0"/>
                <w:sz w:val="18"/>
                <w:szCs w:val="18"/>
              </w:rPr>
              <w:t xml:space="preserve"> IEEE 802.3a</w:t>
            </w:r>
            <w:r w:rsidR="00867132">
              <w:rPr>
                <w:rFonts w:ascii="Arial" w:hAnsi="Arial" w:cs="Arial" w:hint="eastAsia"/>
                <w:kern w:val="0"/>
                <w:sz w:val="18"/>
                <w:szCs w:val="18"/>
              </w:rPr>
              <w:t>z</w:t>
            </w:r>
            <w:r>
              <w:rPr>
                <w:rFonts w:ascii="Arial" w:hAnsi="Arial" w:cs="Arial" w:hint="eastAsia"/>
                <w:kern w:val="0"/>
                <w:sz w:val="18"/>
                <w:szCs w:val="18"/>
              </w:rPr>
              <w:t>,</w:t>
            </w:r>
            <w:r w:rsidRPr="00691E59">
              <w:rPr>
                <w:rFonts w:ascii="Arial" w:hAnsi="Arial" w:cs="Arial"/>
                <w:kern w:val="0"/>
                <w:sz w:val="18"/>
                <w:szCs w:val="18"/>
              </w:rPr>
              <w:t xml:space="preserve"> </w:t>
            </w:r>
            <w:r>
              <w:rPr>
                <w:rFonts w:ascii="Arial" w:hAnsi="Arial" w:cs="Arial"/>
                <w:kern w:val="0"/>
                <w:sz w:val="18"/>
                <w:szCs w:val="18"/>
              </w:rPr>
              <w:t>IEEE 802.3a</w:t>
            </w:r>
            <w:r>
              <w:rPr>
                <w:rFonts w:ascii="Arial" w:hAnsi="Arial" w:cs="Arial" w:hint="eastAsia"/>
                <w:kern w:val="0"/>
                <w:sz w:val="18"/>
                <w:szCs w:val="18"/>
              </w:rPr>
              <w:t>f,</w:t>
            </w:r>
            <w:r>
              <w:rPr>
                <w:rFonts w:ascii="Arial" w:hAnsi="Arial" w:cs="Arial"/>
                <w:kern w:val="0"/>
                <w:sz w:val="18"/>
                <w:szCs w:val="18"/>
              </w:rPr>
              <w:t xml:space="preserve"> IEEE 802.3a</w:t>
            </w:r>
            <w:r>
              <w:rPr>
                <w:rFonts w:ascii="Arial" w:hAnsi="Arial" w:cs="Arial" w:hint="eastAsia"/>
                <w:kern w:val="0"/>
                <w:sz w:val="18"/>
                <w:szCs w:val="18"/>
              </w:rPr>
              <w:t>t</w:t>
            </w:r>
          </w:p>
        </w:tc>
      </w:tr>
      <w:tr w:rsidR="00691E59" w:rsidRPr="006877D6" w:rsidTr="007825A8">
        <w:trPr>
          <w:trHeight w:val="174"/>
          <w:jc w:val="center"/>
        </w:trPr>
        <w:tc>
          <w:tcPr>
            <w:tcW w:w="2822"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Forwarding mode</w:t>
            </w:r>
          </w:p>
        </w:tc>
        <w:tc>
          <w:tcPr>
            <w:tcW w:w="7617"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Store-and-forward</w:t>
            </w:r>
            <w:bookmarkStart w:id="0" w:name="_GoBack"/>
            <w:bookmarkEnd w:id="0"/>
          </w:p>
        </w:tc>
      </w:tr>
    </w:tbl>
    <w:p w:rsidR="003B30E0" w:rsidRPr="003D0AE7" w:rsidRDefault="003B30E0" w:rsidP="003B30E0">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lastRenderedPageBreak/>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7617"/>
      </w:tblGrid>
      <w:tr w:rsidR="003B30E0" w:rsidRPr="006877D6" w:rsidTr="007825A8">
        <w:trPr>
          <w:trHeight w:val="454"/>
          <w:jc w:val="center"/>
        </w:trPr>
        <w:tc>
          <w:tcPr>
            <w:tcW w:w="2822" w:type="dxa"/>
            <w:shd w:val="clear" w:color="auto" w:fill="ED7D31" w:themeFill="accent2"/>
            <w:vAlign w:val="center"/>
          </w:tcPr>
          <w:p w:rsidR="003B30E0" w:rsidRPr="00954FD0" w:rsidRDefault="003B30E0"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7617" w:type="dxa"/>
            <w:shd w:val="clear" w:color="auto" w:fill="ED7D31" w:themeFill="accent2"/>
            <w:vAlign w:val="center"/>
          </w:tcPr>
          <w:p w:rsidR="003B30E0" w:rsidRPr="00954FD0" w:rsidRDefault="003B30E0"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3B30E0" w:rsidRPr="006877D6" w:rsidTr="007825A8">
        <w:trPr>
          <w:trHeight w:val="458"/>
          <w:jc w:val="center"/>
        </w:trPr>
        <w:tc>
          <w:tcPr>
            <w:tcW w:w="2822" w:type="dxa"/>
            <w:tcBorders>
              <w:bottom w:val="single" w:sz="4" w:space="0" w:color="auto"/>
            </w:tcBorders>
            <w:shd w:val="clear" w:color="auto" w:fill="auto"/>
            <w:vAlign w:val="center"/>
          </w:tcPr>
          <w:p w:rsidR="003B30E0" w:rsidRPr="00236617" w:rsidRDefault="003B30E0" w:rsidP="000F50DE">
            <w:pPr>
              <w:widowControl/>
              <w:jc w:val="left"/>
              <w:rPr>
                <w:rFonts w:ascii="Arial" w:eastAsia="Arial Unicode MS" w:hAnsi="Arial" w:cs="Arial"/>
                <w:kern w:val="0"/>
                <w:sz w:val="18"/>
                <w:szCs w:val="18"/>
              </w:rPr>
            </w:pPr>
            <w:r w:rsidRPr="003B30E0">
              <w:rPr>
                <w:rFonts w:ascii="Arial" w:eastAsia="Arial Unicode MS" w:hAnsi="Arial" w:cs="Arial"/>
                <w:kern w:val="0"/>
                <w:sz w:val="18"/>
                <w:szCs w:val="18"/>
              </w:rPr>
              <w:t>SG100</w:t>
            </w:r>
            <w:r w:rsidR="000F50DE">
              <w:rPr>
                <w:rFonts w:ascii="Arial" w:eastAsia="Arial Unicode MS" w:hAnsi="Arial" w:cs="Arial" w:hint="eastAsia"/>
                <w:kern w:val="0"/>
                <w:sz w:val="18"/>
                <w:szCs w:val="18"/>
              </w:rPr>
              <w:t>5T</w:t>
            </w:r>
            <w:r w:rsidRPr="003B30E0">
              <w:rPr>
                <w:rFonts w:ascii="Arial" w:eastAsia="Arial Unicode MS" w:hAnsi="Arial" w:cs="Arial"/>
                <w:kern w:val="0"/>
                <w:sz w:val="18"/>
                <w:szCs w:val="18"/>
              </w:rPr>
              <w:t>P</w:t>
            </w:r>
          </w:p>
        </w:tc>
        <w:tc>
          <w:tcPr>
            <w:tcW w:w="7617" w:type="dxa"/>
            <w:tcBorders>
              <w:bottom w:val="single" w:sz="4" w:space="0" w:color="auto"/>
            </w:tcBorders>
            <w:shd w:val="clear" w:color="auto" w:fill="auto"/>
            <w:vAlign w:val="center"/>
          </w:tcPr>
          <w:p w:rsidR="003B30E0" w:rsidRPr="006877D6" w:rsidRDefault="00934832" w:rsidP="00934832">
            <w:pPr>
              <w:widowControl/>
              <w:jc w:val="left"/>
              <w:rPr>
                <w:rFonts w:ascii="Arial" w:eastAsia="Arial Unicode MS" w:hAnsi="Arial" w:cs="Arial"/>
                <w:b/>
                <w:kern w:val="0"/>
                <w:sz w:val="18"/>
                <w:szCs w:val="18"/>
              </w:rPr>
            </w:pPr>
            <w:r>
              <w:rPr>
                <w:rFonts w:ascii="Arial" w:hAnsi="Arial" w:cs="Arial" w:hint="eastAsia"/>
                <w:kern w:val="0"/>
                <w:sz w:val="18"/>
                <w:szCs w:val="18"/>
              </w:rPr>
              <w:t>4</w:t>
            </w:r>
            <w:r w:rsidR="003B30E0" w:rsidRPr="003B30E0">
              <w:rPr>
                <w:rFonts w:ascii="Arial" w:hAnsi="Arial" w:cs="Arial"/>
                <w:kern w:val="0"/>
                <w:sz w:val="18"/>
                <w:szCs w:val="18"/>
              </w:rPr>
              <w:t xml:space="preserve">*10/100/1000 Base-T </w:t>
            </w:r>
            <w:proofErr w:type="gramStart"/>
            <w:r w:rsidR="003B30E0" w:rsidRPr="003B30E0">
              <w:rPr>
                <w:rFonts w:ascii="Arial" w:hAnsi="Arial" w:cs="Arial"/>
                <w:kern w:val="0"/>
                <w:sz w:val="18"/>
                <w:szCs w:val="18"/>
              </w:rPr>
              <w:t>ports(</w:t>
            </w:r>
            <w:proofErr w:type="gramEnd"/>
            <w:r w:rsidR="003B30E0" w:rsidRPr="003B30E0">
              <w:rPr>
                <w:rFonts w:ascii="Arial" w:hAnsi="Arial" w:cs="Arial"/>
                <w:kern w:val="0"/>
                <w:sz w:val="18"/>
                <w:szCs w:val="18"/>
              </w:rPr>
              <w:t>POE/POE+)</w:t>
            </w:r>
            <w:r w:rsidR="003B30E0">
              <w:rPr>
                <w:rFonts w:ascii="Arial" w:hAnsi="Arial" w:cs="Arial" w:hint="eastAsia"/>
                <w:kern w:val="0"/>
                <w:sz w:val="18"/>
                <w:szCs w:val="18"/>
              </w:rPr>
              <w:t>,</w:t>
            </w:r>
            <w:r>
              <w:rPr>
                <w:rFonts w:ascii="Arial" w:hAnsi="Arial" w:cs="Arial" w:hint="eastAsia"/>
                <w:kern w:val="0"/>
                <w:sz w:val="18"/>
                <w:szCs w:val="18"/>
              </w:rPr>
              <w:t>1</w:t>
            </w:r>
            <w:r>
              <w:rPr>
                <w:rFonts w:ascii="Arial" w:hAnsi="Arial" w:cs="Arial"/>
                <w:kern w:val="0"/>
                <w:sz w:val="18"/>
                <w:szCs w:val="18"/>
              </w:rPr>
              <w:t>*10/100/1000 Base-T ports</w:t>
            </w:r>
            <w:r>
              <w:rPr>
                <w:rFonts w:ascii="Arial" w:hAnsi="Arial" w:cs="Arial" w:hint="eastAsia"/>
                <w:kern w:val="0"/>
                <w:sz w:val="18"/>
                <w:szCs w:val="18"/>
              </w:rPr>
              <w:t>,</w:t>
            </w:r>
            <w:r w:rsidR="003B30E0">
              <w:rPr>
                <w:rFonts w:ascii="Arial" w:hAnsi="Arial" w:cs="Arial" w:hint="eastAsia"/>
                <w:kern w:val="0"/>
                <w:sz w:val="18"/>
                <w:szCs w:val="18"/>
              </w:rPr>
              <w:t xml:space="preserve"> </w:t>
            </w:r>
            <w:r w:rsidR="003B30E0" w:rsidRPr="003B30E0">
              <w:rPr>
                <w:rFonts w:ascii="Arial" w:hAnsi="Arial" w:cs="Arial"/>
                <w:kern w:val="0"/>
                <w:sz w:val="18"/>
                <w:szCs w:val="18"/>
              </w:rPr>
              <w:t>IEEE</w:t>
            </w:r>
            <w:r>
              <w:rPr>
                <w:rFonts w:ascii="Arial" w:hAnsi="Arial" w:cs="Arial"/>
                <w:kern w:val="0"/>
                <w:sz w:val="18"/>
                <w:szCs w:val="18"/>
              </w:rPr>
              <w:t xml:space="preserve"> 802.3af/</w:t>
            </w:r>
            <w:proofErr w:type="spellStart"/>
            <w:r>
              <w:rPr>
                <w:rFonts w:ascii="Arial" w:hAnsi="Arial" w:cs="Arial"/>
                <w:kern w:val="0"/>
                <w:sz w:val="18"/>
                <w:szCs w:val="18"/>
              </w:rPr>
              <w:t>at,Total</w:t>
            </w:r>
            <w:proofErr w:type="spellEnd"/>
            <w:r>
              <w:rPr>
                <w:rFonts w:ascii="Arial" w:hAnsi="Arial" w:cs="Arial"/>
                <w:kern w:val="0"/>
                <w:sz w:val="18"/>
                <w:szCs w:val="18"/>
              </w:rPr>
              <w:t xml:space="preserve"> Output Power:</w:t>
            </w:r>
            <w:r>
              <w:rPr>
                <w:rFonts w:ascii="Arial" w:hAnsi="Arial" w:cs="Arial" w:hint="eastAsia"/>
                <w:kern w:val="0"/>
                <w:sz w:val="18"/>
                <w:szCs w:val="18"/>
              </w:rPr>
              <w:t>65</w:t>
            </w:r>
            <w:r w:rsidR="003B30E0" w:rsidRPr="003B30E0">
              <w:rPr>
                <w:rFonts w:ascii="Arial" w:hAnsi="Arial" w:cs="Arial"/>
                <w:kern w:val="0"/>
                <w:sz w:val="18"/>
                <w:szCs w:val="18"/>
              </w:rPr>
              <w:t>W.</w:t>
            </w:r>
          </w:p>
        </w:tc>
      </w:tr>
    </w:tbl>
    <w:p w:rsidR="0078764A" w:rsidRPr="003B30E0" w:rsidRDefault="0078764A" w:rsidP="003D0AE7"/>
    <w:p w:rsidR="0078764A" w:rsidRDefault="0078764A"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A30C16" w:rsidRDefault="00A30C16" w:rsidP="003D0AE7">
      <w:pPr>
        <w:rPr>
          <w:rFonts w:ascii="Arial" w:hAnsi="Arial" w:cs="Arial"/>
          <w:b/>
          <w:color w:val="5C5C5C"/>
          <w:sz w:val="24"/>
          <w:szCs w:val="24"/>
        </w:rPr>
      </w:pPr>
    </w:p>
    <w:p w:rsidR="00A30C16" w:rsidRDefault="00A30C16"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606065" w:rsidRPr="0078764A" w:rsidRDefault="00606065" w:rsidP="00606065">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606065" w:rsidP="00606065">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E55" w:rsidRDefault="007E0E55">
      <w:r>
        <w:separator/>
      </w:r>
    </w:p>
  </w:endnote>
  <w:endnote w:type="continuationSeparator" w:id="0">
    <w:p w:rsidR="007E0E55" w:rsidRDefault="007E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6F3627">
              <w:rPr>
                <w:rFonts w:ascii="Arial" w:hAnsi="Arial" w:cs="Arial"/>
                <w:bCs/>
                <w:noProof/>
                <w:sz w:val="28"/>
                <w:szCs w:val="28"/>
              </w:rPr>
              <w:t>4</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6F3627">
              <w:rPr>
                <w:rFonts w:ascii="Arial" w:hAnsi="Arial" w:cs="Arial"/>
                <w:bCs/>
                <w:noProof/>
                <w:sz w:val="28"/>
                <w:szCs w:val="28"/>
              </w:rPr>
              <w:t>4</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E55" w:rsidRDefault="007E0E55">
      <w:r>
        <w:separator/>
      </w:r>
    </w:p>
  </w:footnote>
  <w:footnote w:type="continuationSeparator" w:id="0">
    <w:p w:rsidR="007E0E55" w:rsidRDefault="007E0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1AAEE776"/>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5549E"/>
    <w:rsid w:val="00056F90"/>
    <w:rsid w:val="000805AB"/>
    <w:rsid w:val="000923A2"/>
    <w:rsid w:val="00094C93"/>
    <w:rsid w:val="000C333E"/>
    <w:rsid w:val="000C668D"/>
    <w:rsid w:val="000F50DE"/>
    <w:rsid w:val="001918DE"/>
    <w:rsid w:val="002608C7"/>
    <w:rsid w:val="002938F4"/>
    <w:rsid w:val="0029559A"/>
    <w:rsid w:val="002A01EB"/>
    <w:rsid w:val="002C7B0A"/>
    <w:rsid w:val="002F24AC"/>
    <w:rsid w:val="00383A0D"/>
    <w:rsid w:val="003A3DD6"/>
    <w:rsid w:val="003B30E0"/>
    <w:rsid w:val="003D0AE7"/>
    <w:rsid w:val="003E6887"/>
    <w:rsid w:val="003E763F"/>
    <w:rsid w:val="003F0993"/>
    <w:rsid w:val="004021DE"/>
    <w:rsid w:val="00486931"/>
    <w:rsid w:val="00514641"/>
    <w:rsid w:val="00522B02"/>
    <w:rsid w:val="00593AE6"/>
    <w:rsid w:val="005D67BA"/>
    <w:rsid w:val="005D740C"/>
    <w:rsid w:val="005E02DC"/>
    <w:rsid w:val="00606065"/>
    <w:rsid w:val="00642302"/>
    <w:rsid w:val="00686C42"/>
    <w:rsid w:val="006877D6"/>
    <w:rsid w:val="00691E59"/>
    <w:rsid w:val="006A2A07"/>
    <w:rsid w:val="006E187A"/>
    <w:rsid w:val="006F3627"/>
    <w:rsid w:val="006F3736"/>
    <w:rsid w:val="00701288"/>
    <w:rsid w:val="00717CBF"/>
    <w:rsid w:val="00722A0F"/>
    <w:rsid w:val="00763FCD"/>
    <w:rsid w:val="007825A8"/>
    <w:rsid w:val="0078764A"/>
    <w:rsid w:val="007937D6"/>
    <w:rsid w:val="007B01C6"/>
    <w:rsid w:val="007E0E55"/>
    <w:rsid w:val="007E398A"/>
    <w:rsid w:val="00805CDE"/>
    <w:rsid w:val="00845C8F"/>
    <w:rsid w:val="008640FC"/>
    <w:rsid w:val="00867132"/>
    <w:rsid w:val="00871D22"/>
    <w:rsid w:val="008C0ED3"/>
    <w:rsid w:val="0091658C"/>
    <w:rsid w:val="00934832"/>
    <w:rsid w:val="009741B9"/>
    <w:rsid w:val="00990F0B"/>
    <w:rsid w:val="00994784"/>
    <w:rsid w:val="00A30C16"/>
    <w:rsid w:val="00A42FB7"/>
    <w:rsid w:val="00A502BA"/>
    <w:rsid w:val="00AC5959"/>
    <w:rsid w:val="00AF0AE9"/>
    <w:rsid w:val="00B07D34"/>
    <w:rsid w:val="00B10705"/>
    <w:rsid w:val="00B40701"/>
    <w:rsid w:val="00B60CCE"/>
    <w:rsid w:val="00B61BDA"/>
    <w:rsid w:val="00B819FE"/>
    <w:rsid w:val="00B8783F"/>
    <w:rsid w:val="00BA39A5"/>
    <w:rsid w:val="00BA6270"/>
    <w:rsid w:val="00BD58D1"/>
    <w:rsid w:val="00C0702C"/>
    <w:rsid w:val="00C100BC"/>
    <w:rsid w:val="00C3485B"/>
    <w:rsid w:val="00C41F0D"/>
    <w:rsid w:val="00C61DAA"/>
    <w:rsid w:val="00C93613"/>
    <w:rsid w:val="00C952C3"/>
    <w:rsid w:val="00CB03A4"/>
    <w:rsid w:val="00CB3486"/>
    <w:rsid w:val="00CC4D59"/>
    <w:rsid w:val="00CF7D2E"/>
    <w:rsid w:val="00D13F8D"/>
    <w:rsid w:val="00D5702D"/>
    <w:rsid w:val="00D763AF"/>
    <w:rsid w:val="00D940C4"/>
    <w:rsid w:val="00DC786D"/>
    <w:rsid w:val="00DE5392"/>
    <w:rsid w:val="00E01C60"/>
    <w:rsid w:val="00E469F4"/>
    <w:rsid w:val="00E62E3F"/>
    <w:rsid w:val="00E657AF"/>
    <w:rsid w:val="00E96E4D"/>
    <w:rsid w:val="00EA2176"/>
    <w:rsid w:val="00EE5F47"/>
    <w:rsid w:val="00F41710"/>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AEB0F-496C-4EB2-94DA-1DB8D6EA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3867</TotalTime>
  <Pages>1</Pages>
  <Words>417</Words>
  <Characters>2382</Characters>
  <Application>Microsoft Office Word</Application>
  <DocSecurity>0</DocSecurity>
  <Lines>19</Lines>
  <Paragraphs>5</Paragraphs>
  <ScaleCrop>false</ScaleCrop>
  <Company>TG-NET.cn</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80</cp:revision>
  <cp:lastPrinted>2021-09-15T03:55:00Z</cp:lastPrinted>
  <dcterms:created xsi:type="dcterms:W3CDTF">2018-04-02T02:43:00Z</dcterms:created>
  <dcterms:modified xsi:type="dcterms:W3CDTF">2021-11-06T03:56:00Z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